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3"/>
        <w:gridCol w:w="1985"/>
        <w:gridCol w:w="2545"/>
        <w:gridCol w:w="2230"/>
      </w:tblGrid>
      <w:tr w:rsidR="003F2D34" w:rsidRPr="00DE37F4" w:rsidTr="00E74CC3">
        <w:trPr>
          <w:cantSplit/>
          <w:trHeight w:val="113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F2D34" w:rsidRPr="00A04996" w:rsidRDefault="003F2D34" w:rsidP="00E74CC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3F2D34" w:rsidRPr="00B330A4" w:rsidRDefault="003F2D34" w:rsidP="003F2D3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>
              <w:rPr>
                <w:rFonts w:ascii="Arial" w:hAnsi="Arial" w:cs="Arial"/>
                <w:b/>
                <w:color w:val="000000" w:themeColor="text1"/>
              </w:rPr>
              <w:t>Extrao</w:t>
            </w:r>
            <w:r w:rsidRPr="00A04996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3F2D34" w:rsidRPr="00DE37F4" w:rsidTr="00E74CC3">
        <w:trPr>
          <w:cantSplit/>
          <w:trHeight w:val="1134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3F2D34" w:rsidRPr="00A04996" w:rsidRDefault="003F2D34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F2D34" w:rsidRPr="00A04996" w:rsidRDefault="003F2D34" w:rsidP="00E74CC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3F2D34" w:rsidRPr="00A04996" w:rsidRDefault="003F2D34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3F2D34" w:rsidRPr="00A04996" w:rsidRDefault="003F2D34" w:rsidP="00E74CC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3F2D34" w:rsidRPr="00A04996" w:rsidRDefault="003F2D34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3F2D34" w:rsidRPr="00A04996" w:rsidRDefault="003F2D34" w:rsidP="00E74CC3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3F2D34" w:rsidRPr="00A04996" w:rsidRDefault="003F2D34" w:rsidP="00E74CC3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3F2D34" w:rsidRPr="00DE37F4" w:rsidTr="00E74CC3">
        <w:trPr>
          <w:cantSplit/>
          <w:trHeight w:val="1134"/>
        </w:trPr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3F2D34" w:rsidRPr="00A04996" w:rsidRDefault="003F2D34" w:rsidP="003F2D3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21/diciembre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F2D34" w:rsidRPr="00694614" w:rsidRDefault="003F2D34" w:rsidP="003F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12:16 </w:t>
            </w:r>
            <w:r w:rsidRPr="00812A9C">
              <w:rPr>
                <w:rFonts w:ascii="Arial" w:hAnsi="Arial" w:cs="Arial"/>
              </w:rPr>
              <w:t>hrs.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3F2D34" w:rsidRPr="00694614" w:rsidRDefault="003F2D34" w:rsidP="003F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12:32 hrs.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3F2D34" w:rsidRPr="00A04996" w:rsidRDefault="00C727DC" w:rsidP="006F49C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6F49C7">
              <w:rPr>
                <w:rFonts w:ascii="Arial" w:hAnsi="Arial" w:cs="Arial"/>
                <w:color w:val="000000" w:themeColor="text1"/>
                <w:lang w:val="es-MX"/>
              </w:rPr>
              <w:t>16</w:t>
            </w:r>
            <w:r w:rsidR="003F2D34"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3F2D34" w:rsidRPr="00DE37F4" w:rsidTr="00E74CC3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3F2D34" w:rsidRPr="00A04996" w:rsidRDefault="003F2D34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3F2D34" w:rsidRPr="00DE37F4" w:rsidTr="003F2D34">
        <w:trPr>
          <w:cantSplit/>
          <w:trHeight w:val="2105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3F2D34" w:rsidRPr="00173B8D" w:rsidRDefault="003F2D34" w:rsidP="003F2D34">
            <w:pPr>
              <w:jc w:val="both"/>
              <w:rPr>
                <w:rFonts w:ascii="Arial" w:hAnsi="Arial" w:cs="Arial"/>
              </w:rPr>
            </w:pPr>
            <w:r w:rsidRPr="003F2D34">
              <w:rPr>
                <w:rFonts w:ascii="Arial" w:hAnsi="Arial" w:cs="Arial"/>
                <w:b/>
              </w:rPr>
              <w:t>1.-</w:t>
            </w:r>
            <w:r w:rsidRPr="00173B8D">
              <w:rPr>
                <w:rFonts w:ascii="Arial" w:hAnsi="Arial" w:cs="Arial"/>
              </w:rPr>
              <w:t xml:space="preserve"> Lista de asistencia y declaración de quórum legal;</w:t>
            </w:r>
          </w:p>
          <w:p w:rsidR="003F2D34" w:rsidRPr="00173B8D" w:rsidRDefault="003F2D34" w:rsidP="003F2D34">
            <w:pPr>
              <w:jc w:val="both"/>
              <w:rPr>
                <w:rFonts w:ascii="Arial" w:hAnsi="Arial" w:cs="Arial"/>
              </w:rPr>
            </w:pPr>
            <w:r w:rsidRPr="003F2D34">
              <w:rPr>
                <w:rFonts w:ascii="Arial" w:hAnsi="Arial" w:cs="Arial"/>
                <w:b/>
              </w:rPr>
              <w:t>2.-</w:t>
            </w:r>
            <w:r w:rsidRPr="00173B8D">
              <w:rPr>
                <w:rFonts w:ascii="Arial" w:hAnsi="Arial" w:cs="Arial"/>
              </w:rPr>
              <w:t xml:space="preserve"> Lectura y a</w:t>
            </w:r>
            <w:r>
              <w:rPr>
                <w:rFonts w:ascii="Arial" w:hAnsi="Arial" w:cs="Arial"/>
              </w:rPr>
              <w:t>probación</w:t>
            </w:r>
            <w:r w:rsidRPr="00173B8D">
              <w:rPr>
                <w:rFonts w:ascii="Arial" w:hAnsi="Arial" w:cs="Arial"/>
              </w:rPr>
              <w:t xml:space="preserve"> en su caso,</w:t>
            </w:r>
            <w:r>
              <w:rPr>
                <w:rFonts w:ascii="Arial" w:hAnsi="Arial" w:cs="Arial"/>
              </w:rPr>
              <w:t xml:space="preserve"> del proyecto del orden del día;</w:t>
            </w:r>
          </w:p>
          <w:p w:rsidR="003F2D34" w:rsidRDefault="003F2D34" w:rsidP="003F2D34">
            <w:pPr>
              <w:jc w:val="both"/>
              <w:rPr>
                <w:rFonts w:ascii="Arial" w:hAnsi="Arial" w:cs="Arial"/>
              </w:rPr>
            </w:pPr>
            <w:r w:rsidRPr="003F2D34">
              <w:rPr>
                <w:rFonts w:ascii="Arial" w:hAnsi="Arial" w:cs="Arial"/>
                <w:b/>
              </w:rPr>
              <w:t>3.-</w:t>
            </w:r>
            <w:r w:rsidRPr="00033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Presentación de la propuesta para designar Encargado de Despacho en la plaza de Técnico / Técnica de Prerrogativas y Partidos Políticos del Servicio Profesional Electoral Nacional, con adscripción a la Dirección Ejecutiva de Organización Electoral y Partido Políticos, y</w:t>
            </w:r>
          </w:p>
          <w:p w:rsidR="003F2D34" w:rsidRPr="003F2D34" w:rsidRDefault="003F2D34" w:rsidP="003F2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4.-</w:t>
            </w:r>
            <w:r>
              <w:rPr>
                <w:rFonts w:ascii="Arial" w:hAnsi="Arial" w:cs="Arial"/>
              </w:rPr>
              <w:t xml:space="preserve"> Asuntos generales.</w:t>
            </w:r>
          </w:p>
        </w:tc>
      </w:tr>
      <w:tr w:rsidR="003F2D34" w:rsidRPr="00DE37F4" w:rsidTr="00E74CC3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3F2D34" w:rsidRPr="00A04996" w:rsidRDefault="003F2D34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3F2D34" w:rsidRPr="00DE37F4" w:rsidTr="003F2D34">
        <w:trPr>
          <w:cantSplit/>
          <w:trHeight w:val="1641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3F2D34" w:rsidRPr="00955543" w:rsidRDefault="003F2D34" w:rsidP="00E74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J. Jesús Frausto Sánchez / Presidente de la Comisión</w:t>
            </w:r>
            <w:r w:rsidRPr="00955543">
              <w:rPr>
                <w:rFonts w:ascii="Arial" w:hAnsi="Arial" w:cs="Arial"/>
              </w:rPr>
              <w:t>.</w:t>
            </w:r>
          </w:p>
          <w:p w:rsidR="003F2D34" w:rsidRPr="0008513F" w:rsidRDefault="003F2D34" w:rsidP="003F2D3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Adelaida Ávalos Acosta / Vocal de la Comisión.</w:t>
            </w:r>
          </w:p>
          <w:p w:rsidR="003F2D34" w:rsidRDefault="003F2D34" w:rsidP="003F2D3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Elisa Flemate Ramírez / Consejera Electoral</w:t>
            </w:r>
          </w:p>
          <w:p w:rsidR="003F2D34" w:rsidRDefault="003F2D34" w:rsidP="00E74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1895">
              <w:rPr>
                <w:rFonts w:ascii="Arial" w:hAnsi="Arial" w:cs="Arial"/>
              </w:rPr>
              <w:t>Lic. Juan Osiris Santoyo de la Rosa / Secretario Técnico.</w:t>
            </w:r>
          </w:p>
          <w:p w:rsidR="003F2D34" w:rsidRPr="00113CF0" w:rsidRDefault="003F2D34" w:rsidP="00E74CC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C. Martha Arreola </w:t>
            </w:r>
            <w:proofErr w:type="spellStart"/>
            <w:r>
              <w:rPr>
                <w:rFonts w:ascii="Arial" w:hAnsi="Arial" w:cs="Arial"/>
              </w:rPr>
              <w:t>Vicencio</w:t>
            </w:r>
            <w:proofErr w:type="spellEnd"/>
            <w:r>
              <w:rPr>
                <w:rFonts w:ascii="Arial" w:hAnsi="Arial" w:cs="Arial"/>
              </w:rPr>
              <w:t xml:space="preserve"> / Jefa de la Unidad del Servicio Profesional Electoral.</w:t>
            </w:r>
          </w:p>
        </w:tc>
      </w:tr>
      <w:tr w:rsidR="003F2D34" w:rsidRPr="00DE37F4" w:rsidTr="00E74CC3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3F2D34" w:rsidRPr="00A04996" w:rsidRDefault="003F2D34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3F2D34" w:rsidRPr="00DE37F4" w:rsidTr="003F2D34">
        <w:trPr>
          <w:cantSplit/>
          <w:trHeight w:val="2932"/>
        </w:trPr>
        <w:tc>
          <w:tcPr>
            <w:tcW w:w="9923" w:type="dxa"/>
            <w:gridSpan w:val="4"/>
          </w:tcPr>
          <w:p w:rsidR="003F2D34" w:rsidRPr="00B45F94" w:rsidRDefault="003F2D34" w:rsidP="00E74CC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lastRenderedPageBreak/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Se declaró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existencia de </w:t>
            </w:r>
            <w:r w:rsidRPr="00D96CA7">
              <w:rPr>
                <w:rFonts w:ascii="Arial" w:hAnsi="Arial" w:cs="Arial"/>
              </w:rPr>
              <w:t xml:space="preserve">quórum legal </w:t>
            </w:r>
            <w:r>
              <w:rPr>
                <w:rFonts w:ascii="Arial" w:hAnsi="Arial" w:cs="Arial"/>
              </w:rPr>
              <w:t>para sesionar c</w:t>
            </w:r>
            <w:r w:rsidRPr="00D96CA7">
              <w:rPr>
                <w:rFonts w:ascii="Arial" w:hAnsi="Arial" w:cs="Arial"/>
              </w:rPr>
              <w:t>on la asistencia de</w:t>
            </w:r>
            <w:r>
              <w:rPr>
                <w:rFonts w:ascii="Arial" w:hAnsi="Arial" w:cs="Arial"/>
              </w:rPr>
              <w:t xml:space="preserve"> dos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>
              <w:rPr>
                <w:rFonts w:ascii="Arial" w:hAnsi="Arial" w:cs="Arial"/>
              </w:rPr>
              <w:t>, el Secretario Técnico, una Consejeras Electoral y personal de apoyo.</w:t>
            </w:r>
          </w:p>
          <w:p w:rsidR="003F2D34" w:rsidRPr="00D96CA7" w:rsidRDefault="003F2D34" w:rsidP="00E74CC3">
            <w:pPr>
              <w:rPr>
                <w:rFonts w:ascii="Arial" w:hAnsi="Arial" w:cs="Arial"/>
              </w:rPr>
            </w:pPr>
          </w:p>
          <w:p w:rsidR="003F2D34" w:rsidRDefault="003F2D34" w:rsidP="00E74CC3">
            <w:pPr>
              <w:jc w:val="both"/>
              <w:rPr>
                <w:rFonts w:ascii="Arial" w:hAnsi="Arial" w:cs="Arial"/>
              </w:rPr>
            </w:pPr>
            <w:r w:rsidRPr="00447905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CA7">
              <w:rPr>
                <w:rFonts w:ascii="Arial" w:hAnsi="Arial" w:cs="Arial"/>
              </w:rPr>
              <w:t>Se aprobó por unanimidad</w:t>
            </w:r>
            <w:r>
              <w:rPr>
                <w:rFonts w:ascii="Arial" w:hAnsi="Arial" w:cs="Arial"/>
              </w:rPr>
              <w:t xml:space="preserve"> de los presentes e</w:t>
            </w:r>
            <w:r w:rsidRPr="00D96CA7">
              <w:rPr>
                <w:rFonts w:ascii="Arial" w:hAnsi="Arial" w:cs="Arial"/>
              </w:rPr>
              <w:t>l proyecto del orden del día.</w:t>
            </w:r>
          </w:p>
          <w:p w:rsidR="003F2D34" w:rsidRPr="00D96CA7" w:rsidRDefault="003F2D34" w:rsidP="00E74CC3">
            <w:pPr>
              <w:tabs>
                <w:tab w:val="left" w:pos="1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F2D34" w:rsidRPr="0050190F" w:rsidRDefault="003F2D34" w:rsidP="00E74CC3">
            <w:pPr>
              <w:jc w:val="both"/>
              <w:rPr>
                <w:rFonts w:ascii="Arial" w:hAnsi="Arial" w:cs="Arial"/>
              </w:rPr>
            </w:pPr>
            <w:r w:rsidRPr="005D1473">
              <w:rPr>
                <w:rFonts w:ascii="Arial" w:hAnsi="Arial" w:cs="Arial"/>
                <w:b/>
              </w:rPr>
              <w:t>Tercero.</w:t>
            </w:r>
            <w:r w:rsidRPr="005D14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 presenta la propuesta para designar Encargado de Despacho en la plaza de Técnico / Técnica de Prerrogativas y Partidos Políticos del Servicio Profesional Electoral Nacional, con adscripción a la Dirección Ejecutiva de Organización Electoral y Partido Políticos.</w:t>
            </w:r>
          </w:p>
        </w:tc>
      </w:tr>
      <w:tr w:rsidR="003F2D34" w:rsidRPr="00DE37F4" w:rsidTr="00E74CC3">
        <w:trPr>
          <w:cantSplit/>
          <w:trHeight w:val="1134"/>
        </w:trPr>
        <w:tc>
          <w:tcPr>
            <w:tcW w:w="9923" w:type="dxa"/>
            <w:gridSpan w:val="4"/>
            <w:vAlign w:val="center"/>
          </w:tcPr>
          <w:p w:rsidR="003F2D34" w:rsidRDefault="003F2D34" w:rsidP="00E74CC3">
            <w:pPr>
              <w:jc w:val="center"/>
              <w:rPr>
                <w:rFonts w:ascii="Arial" w:hAnsi="Arial" w:cs="Arial"/>
              </w:rPr>
            </w:pPr>
          </w:p>
          <w:p w:rsidR="003F2D34" w:rsidRDefault="003F2D34" w:rsidP="00E74CC3">
            <w:pPr>
              <w:jc w:val="center"/>
              <w:rPr>
                <w:rFonts w:ascii="Arial" w:hAnsi="Arial" w:cs="Arial"/>
              </w:rPr>
            </w:pPr>
          </w:p>
          <w:p w:rsidR="003F2D34" w:rsidRDefault="003F2D34" w:rsidP="00E74CC3">
            <w:pPr>
              <w:jc w:val="center"/>
              <w:rPr>
                <w:rFonts w:ascii="Arial" w:hAnsi="Arial" w:cs="Arial"/>
              </w:rPr>
            </w:pPr>
          </w:p>
          <w:p w:rsidR="003F2D34" w:rsidRPr="00B43C85" w:rsidRDefault="003F2D34" w:rsidP="00E74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Osiris Santoyo de la Rosa</w:t>
            </w:r>
          </w:p>
          <w:p w:rsidR="003F2D34" w:rsidRPr="00DC4D9D" w:rsidRDefault="003F2D34" w:rsidP="00E74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Pr="00DC4D9D">
              <w:rPr>
                <w:rFonts w:ascii="Arial" w:hAnsi="Arial" w:cs="Arial"/>
              </w:rPr>
              <w:t>Técnic</w:t>
            </w:r>
            <w:r>
              <w:rPr>
                <w:rFonts w:ascii="Arial" w:hAnsi="Arial" w:cs="Arial"/>
              </w:rPr>
              <w:t xml:space="preserve">o </w:t>
            </w:r>
            <w:r w:rsidRPr="00DC4D9D">
              <w:rPr>
                <w:rFonts w:ascii="Arial" w:hAnsi="Arial" w:cs="Arial"/>
              </w:rPr>
              <w:t>de la Comisión</w:t>
            </w:r>
            <w:r>
              <w:rPr>
                <w:rFonts w:ascii="Arial" w:hAnsi="Arial" w:cs="Arial"/>
              </w:rPr>
              <w:t xml:space="preserve"> de Seguimiento al Servicio</w:t>
            </w:r>
          </w:p>
        </w:tc>
      </w:tr>
    </w:tbl>
    <w:p w:rsidR="003F2D34" w:rsidRPr="00CB5C6D" w:rsidRDefault="003F2D34" w:rsidP="003F2D34"/>
    <w:p w:rsidR="003F2D34" w:rsidRDefault="003F2D34" w:rsidP="003F2D34"/>
    <w:p w:rsidR="005A1200" w:rsidRDefault="00BF58FB"/>
    <w:sectPr w:rsidR="005A1200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FB" w:rsidRDefault="00BF58FB" w:rsidP="004C2B69">
      <w:r>
        <w:separator/>
      </w:r>
    </w:p>
  </w:endnote>
  <w:endnote w:type="continuationSeparator" w:id="0">
    <w:p w:rsidR="00BF58FB" w:rsidRDefault="00BF58FB" w:rsidP="004C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491E99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2D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BF58FB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491E99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3F2D34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6F49C7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BF58FB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FB" w:rsidRDefault="00BF58FB" w:rsidP="004C2B69">
      <w:r>
        <w:separator/>
      </w:r>
    </w:p>
  </w:footnote>
  <w:footnote w:type="continuationSeparator" w:id="0">
    <w:p w:rsidR="00BF58FB" w:rsidRDefault="00BF58FB" w:rsidP="004C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3F2D34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6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BF58FB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BF58FB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BF58FB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3F2D34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>Comisión de</w:t>
    </w:r>
    <w:r>
      <w:rPr>
        <w:rFonts w:ascii="Arial" w:hAnsi="Arial" w:cs="Arial"/>
        <w:b/>
        <w:bCs/>
        <w:i/>
        <w:iCs/>
      </w:rPr>
      <w:t>l</w:t>
    </w:r>
    <w:r w:rsidRPr="004F1AA7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 xml:space="preserve">Servicio Profesional Electoral </w:t>
    </w:r>
  </w:p>
  <w:p w:rsidR="00023205" w:rsidRDefault="00BF58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D3F"/>
    <w:multiLevelType w:val="hybridMultilevel"/>
    <w:tmpl w:val="9FF4D4D2"/>
    <w:lvl w:ilvl="0" w:tplc="F4F88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1876"/>
    <w:multiLevelType w:val="hybridMultilevel"/>
    <w:tmpl w:val="169E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D34"/>
    <w:rsid w:val="00037C9D"/>
    <w:rsid w:val="000A3E74"/>
    <w:rsid w:val="000B495B"/>
    <w:rsid w:val="000D7B86"/>
    <w:rsid w:val="000F2FB8"/>
    <w:rsid w:val="001042E6"/>
    <w:rsid w:val="00113A98"/>
    <w:rsid w:val="00117C27"/>
    <w:rsid w:val="00176892"/>
    <w:rsid w:val="001D5366"/>
    <w:rsid w:val="00233896"/>
    <w:rsid w:val="002A29B3"/>
    <w:rsid w:val="0034458F"/>
    <w:rsid w:val="003A1D80"/>
    <w:rsid w:val="003B1439"/>
    <w:rsid w:val="003F2D34"/>
    <w:rsid w:val="003F5FDF"/>
    <w:rsid w:val="00472DAB"/>
    <w:rsid w:val="004826EB"/>
    <w:rsid w:val="00491E99"/>
    <w:rsid w:val="004C2B69"/>
    <w:rsid w:val="005A372E"/>
    <w:rsid w:val="005B7E0C"/>
    <w:rsid w:val="005C3B33"/>
    <w:rsid w:val="006857B7"/>
    <w:rsid w:val="006E3E33"/>
    <w:rsid w:val="006F49C7"/>
    <w:rsid w:val="00730957"/>
    <w:rsid w:val="007F62B3"/>
    <w:rsid w:val="0086383A"/>
    <w:rsid w:val="00933451"/>
    <w:rsid w:val="009501B8"/>
    <w:rsid w:val="00A02FA4"/>
    <w:rsid w:val="00A5363D"/>
    <w:rsid w:val="00AB44DD"/>
    <w:rsid w:val="00AF78C7"/>
    <w:rsid w:val="00B8276C"/>
    <w:rsid w:val="00BA303C"/>
    <w:rsid w:val="00BD1F55"/>
    <w:rsid w:val="00BF58FB"/>
    <w:rsid w:val="00C727DC"/>
    <w:rsid w:val="00CF47C6"/>
    <w:rsid w:val="00DB7CA7"/>
    <w:rsid w:val="00DC05DA"/>
    <w:rsid w:val="00E1760F"/>
    <w:rsid w:val="00E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F2D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D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F2D34"/>
  </w:style>
  <w:style w:type="paragraph" w:styleId="Encabezado">
    <w:name w:val="header"/>
    <w:basedOn w:val="Normal"/>
    <w:link w:val="EncabezadoCar"/>
    <w:rsid w:val="003F2D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2D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F2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Hernández</dc:creator>
  <cp:lastModifiedBy>Consejo</cp:lastModifiedBy>
  <cp:revision>3</cp:revision>
  <dcterms:created xsi:type="dcterms:W3CDTF">2018-06-12T17:58:00Z</dcterms:created>
  <dcterms:modified xsi:type="dcterms:W3CDTF">2018-12-13T21:10:00Z</dcterms:modified>
</cp:coreProperties>
</file>